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211531" w:rsidRPr="00E9769D" w:rsidRDefault="00BC2AFD" w:rsidP="00211531">
      <w:pPr>
        <w:pBdr>
          <w:top w:val="dashDotStroked" w:sz="24" w:space="1" w:color="996600"/>
          <w:left w:val="dashDotStroked" w:sz="24" w:space="4" w:color="996600"/>
          <w:bottom w:val="dashDotStroked" w:sz="24" w:space="1" w:color="996600"/>
          <w:right w:val="dashDotStroked" w:sz="24" w:space="4" w:color="996600"/>
        </w:pBdr>
        <w:jc w:val="center"/>
        <w:rPr>
          <w:rFonts w:ascii="Elephant" w:hAnsi="Elephant"/>
          <w:b/>
          <w:i/>
          <w:color w:val="996600"/>
          <w:sz w:val="56"/>
          <w:szCs w:val="56"/>
        </w:rPr>
      </w:pPr>
      <w:r>
        <w:rPr>
          <w:rFonts w:ascii="Elephant" w:hAnsi="Elephant"/>
          <w:b/>
          <w:i/>
          <w:color w:val="996600"/>
          <w:sz w:val="56"/>
          <w:szCs w:val="56"/>
        </w:rPr>
        <w:t>PA</w:t>
      </w:r>
      <w:r w:rsidR="00211531" w:rsidRPr="00E9769D">
        <w:rPr>
          <w:rFonts w:ascii="Elephant" w:hAnsi="Elephant"/>
          <w:b/>
          <w:i/>
          <w:color w:val="996600"/>
          <w:sz w:val="56"/>
          <w:szCs w:val="56"/>
        </w:rPr>
        <w:t>ROLES DE NOEL</w:t>
      </w:r>
    </w:p>
    <w:p w:rsidR="006D17D0" w:rsidRDefault="00211531" w:rsidP="0021153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771900" cy="3721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531" w:rsidRDefault="00211531" w:rsidP="00211531">
      <w:pPr>
        <w:jc w:val="center"/>
      </w:pPr>
    </w:p>
    <w:p w:rsidR="00211531" w:rsidRPr="00211531" w:rsidRDefault="00211531" w:rsidP="00211531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  <w:r w:rsidRPr="00211531">
        <w:rPr>
          <w:rFonts w:ascii="Arial Rounded MT Bold" w:hAnsi="Arial Rounded MT Bold"/>
          <w:color w:val="FF0000"/>
          <w:sz w:val="32"/>
          <w:szCs w:val="32"/>
        </w:rPr>
        <w:t>La bibliothèque "l’Arbre à livres"  et la "Forêt des contes" vous invitent à partager des histoires et des souvenirs de Noël</w:t>
      </w:r>
    </w:p>
    <w:p w:rsidR="00211531" w:rsidRPr="00211531" w:rsidRDefault="00211531" w:rsidP="00211531">
      <w:pPr>
        <w:jc w:val="center"/>
        <w:rPr>
          <w:rFonts w:ascii="Arial Rounded MT Bold" w:hAnsi="Arial Rounded MT Bold"/>
          <w:b/>
          <w:color w:val="999999"/>
          <w:sz w:val="32"/>
          <w:szCs w:val="32"/>
        </w:rPr>
      </w:pPr>
      <w:r w:rsidRPr="00211531">
        <w:rPr>
          <w:rFonts w:ascii="Arial Rounded MT Bold" w:hAnsi="Arial Rounded MT Bold"/>
          <w:color w:val="FF0000"/>
          <w:sz w:val="32"/>
          <w:szCs w:val="32"/>
        </w:rPr>
        <w:t>Le</w:t>
      </w:r>
      <w:r w:rsidRPr="00211531">
        <w:rPr>
          <w:rFonts w:ascii="Arial Rounded MT Bold" w:hAnsi="Arial Rounded MT Bold"/>
          <w:color w:val="548DD4" w:themeColor="text2" w:themeTint="99"/>
          <w:sz w:val="32"/>
          <w:szCs w:val="32"/>
        </w:rPr>
        <w:t xml:space="preserve"> </w:t>
      </w:r>
      <w:r w:rsidRPr="00211531">
        <w:rPr>
          <w:rFonts w:ascii="Arial Rounded MT Bold" w:hAnsi="Arial Rounded MT Bold"/>
          <w:b/>
          <w:color w:val="996600"/>
          <w:sz w:val="32"/>
          <w:szCs w:val="32"/>
        </w:rPr>
        <w:t>mercredi 18 décembre</w:t>
      </w:r>
      <w:r w:rsidRPr="00211531">
        <w:rPr>
          <w:rFonts w:ascii="Arial Rounded MT Bold" w:hAnsi="Arial Rounded MT Bold"/>
          <w:color w:val="996600"/>
          <w:sz w:val="32"/>
          <w:szCs w:val="32"/>
        </w:rPr>
        <w:t xml:space="preserve"> </w:t>
      </w:r>
      <w:r w:rsidRPr="00211531">
        <w:rPr>
          <w:rFonts w:ascii="Arial Rounded MT Bold" w:hAnsi="Arial Rounded MT Bold"/>
          <w:b/>
          <w:color w:val="996600"/>
          <w:sz w:val="32"/>
          <w:szCs w:val="32"/>
        </w:rPr>
        <w:t>2019</w:t>
      </w:r>
      <w:r w:rsidRPr="00211531">
        <w:rPr>
          <w:rFonts w:ascii="Arial Rounded MT Bold" w:hAnsi="Arial Rounded MT Bold"/>
          <w:color w:val="996600"/>
          <w:sz w:val="32"/>
          <w:szCs w:val="32"/>
        </w:rPr>
        <w:t xml:space="preserve"> </w:t>
      </w:r>
      <w:r w:rsidRPr="00211531">
        <w:rPr>
          <w:rFonts w:ascii="Arial Rounded MT Bold" w:hAnsi="Arial Rounded MT Bold"/>
          <w:color w:val="FA0000"/>
          <w:sz w:val="32"/>
          <w:szCs w:val="32"/>
        </w:rPr>
        <w:t>à la bibliothèque de</w:t>
      </w:r>
      <w:r w:rsidRPr="00211531">
        <w:rPr>
          <w:rFonts w:ascii="Arial Rounded MT Bold" w:hAnsi="Arial Rounded MT Bold"/>
          <w:color w:val="FF0000"/>
          <w:sz w:val="32"/>
          <w:szCs w:val="32"/>
        </w:rPr>
        <w:t xml:space="preserve"> </w:t>
      </w:r>
      <w:r w:rsidRPr="00211531">
        <w:rPr>
          <w:rFonts w:ascii="Arial Rounded MT Bold" w:hAnsi="Arial Rounded MT Bold"/>
          <w:b/>
          <w:color w:val="996600"/>
          <w:sz w:val="32"/>
          <w:szCs w:val="32"/>
        </w:rPr>
        <w:t>16h30 à 17h30</w:t>
      </w:r>
    </w:p>
    <w:p w:rsidR="00211531" w:rsidRPr="00211531" w:rsidRDefault="00211531" w:rsidP="00211531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  <w:r w:rsidRPr="00211531">
        <w:rPr>
          <w:rFonts w:ascii="Arial Rounded MT Bold" w:hAnsi="Arial Rounded MT Bold"/>
          <w:color w:val="FF0000"/>
          <w:sz w:val="32"/>
          <w:szCs w:val="32"/>
        </w:rPr>
        <w:t>Pour tous, entrée gratuite.</w:t>
      </w:r>
    </w:p>
    <w:p w:rsidR="00211531" w:rsidRPr="001C5AC3" w:rsidRDefault="00211531" w:rsidP="00211531">
      <w:pPr>
        <w:jc w:val="center"/>
        <w:rPr>
          <w:rFonts w:ascii="Arial Rounded MT Bold" w:hAnsi="Arial Rounded MT Bold"/>
          <w:b/>
          <w:color w:val="757575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603E5181" wp14:editId="51C9BA76">
            <wp:extent cx="2200275" cy="1933575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531" w:rsidRPr="001C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31"/>
    <w:rsid w:val="00211531"/>
    <w:rsid w:val="006D17D0"/>
    <w:rsid w:val="00B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decalog</dc:creator>
  <cp:lastModifiedBy>decalog</cp:lastModifiedBy>
  <cp:revision>1</cp:revision>
  <cp:lastPrinted>2019-12-11T18:28:00Z</cp:lastPrinted>
  <dcterms:created xsi:type="dcterms:W3CDTF">2019-12-11T18:18:00Z</dcterms:created>
  <dcterms:modified xsi:type="dcterms:W3CDTF">2019-12-11T18:31:00Z</dcterms:modified>
</cp:coreProperties>
</file>